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87" w:rsidRDefault="00242987" w:rsidP="00242987">
      <w:pPr>
        <w:spacing w:line="360" w:lineRule="auto"/>
        <w:jc w:val="center"/>
        <w:rPr>
          <w:b/>
          <w:sz w:val="40"/>
        </w:rPr>
      </w:pPr>
      <w:r>
        <w:rPr>
          <w:noProof/>
          <w:lang w:eastAsia="zh-CN"/>
        </w:rPr>
        <w:drawing>
          <wp:inline distT="0" distB="0" distL="0" distR="0">
            <wp:extent cx="2493010" cy="983615"/>
            <wp:effectExtent l="0" t="0" r="2540" b="6985"/>
            <wp:docPr id="1" name="Picture 1" descr="B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987" w:rsidRDefault="00242987" w:rsidP="00242987">
      <w:pPr>
        <w:spacing w:line="360" w:lineRule="auto"/>
        <w:jc w:val="center"/>
        <w:rPr>
          <w:caps/>
          <w:sz w:val="16"/>
          <w:lang w:eastAsia="zh-CN"/>
        </w:rPr>
      </w:pPr>
      <w:r>
        <w:rPr>
          <w:rFonts w:ascii="Arial" w:hAnsi="Arial"/>
          <w:b/>
          <w:i/>
          <w:caps/>
          <w:sz w:val="32"/>
        </w:rPr>
        <w:t xml:space="preserve">Introductory Bible Lesson </w:t>
      </w:r>
      <w:proofErr w:type="spellStart"/>
      <w:r>
        <w:rPr>
          <w:rFonts w:ascii="Arial" w:hAnsi="Arial" w:hint="eastAsia"/>
          <w:b/>
          <w:i/>
          <w:caps/>
          <w:sz w:val="32"/>
        </w:rPr>
        <w:t>圣经入门课程</w:t>
      </w:r>
      <w:proofErr w:type="spellEnd"/>
    </w:p>
    <w:p w:rsidR="00242987" w:rsidRDefault="00242987" w:rsidP="00242987">
      <w:pPr>
        <w:pStyle w:val="PlainText"/>
      </w:pPr>
      <w:r>
        <w:rPr>
          <w:b/>
          <w:sz w:val="32"/>
        </w:rPr>
        <w:t xml:space="preserve"> </w:t>
      </w:r>
      <w:r>
        <w:t xml:space="preserve">These lessons </w:t>
      </w:r>
      <w:proofErr w:type="gramStart"/>
      <w:r>
        <w:t>are designed</w:t>
      </w:r>
      <w:proofErr w:type="gramEnd"/>
      <w:r>
        <w:t xml:space="preserve"> to provide knowledge of the basic teachings of the Bible, as presented in the Gospel of John, the fourth book of the New Testament. </w:t>
      </w:r>
      <w:r>
        <w:rPr>
          <w:rFonts w:hint="eastAsia"/>
        </w:rPr>
        <w:t>这些课程的目的是提供对圣经的基本教导知识</w:t>
      </w:r>
      <w:r>
        <w:t>,</w:t>
      </w:r>
      <w:r>
        <w:rPr>
          <w:rFonts w:hint="eastAsia"/>
        </w:rPr>
        <w:t>如在约翰福音，新约的第四本书中所提到的。</w:t>
      </w:r>
    </w:p>
    <w:p w:rsidR="00242987" w:rsidRDefault="00242987" w:rsidP="00242987">
      <w:pPr>
        <w:pStyle w:val="PlainText"/>
      </w:pPr>
    </w:p>
    <w:p w:rsidR="00242987" w:rsidRDefault="00242987" w:rsidP="00242987">
      <w:pPr>
        <w:pStyle w:val="PlainText"/>
      </w:pPr>
      <w:r>
        <w:t>1. (John</w:t>
      </w:r>
      <w:r>
        <w:rPr>
          <w:rFonts w:hint="eastAsia"/>
        </w:rPr>
        <w:t>约翰</w:t>
      </w:r>
      <w:r>
        <w:t xml:space="preserve">6:67-69) </w:t>
      </w:r>
      <w:proofErr w:type="gramStart"/>
      <w:r>
        <w:t>Who</w:t>
      </w:r>
      <w:proofErr w:type="gramEnd"/>
      <w:r>
        <w:t xml:space="preserve"> was Jesus according to Peter in verse 69? </w:t>
      </w:r>
      <w:r>
        <w:rPr>
          <w:rFonts w:hint="eastAsia"/>
        </w:rPr>
        <w:t>根据彼得第</w:t>
      </w:r>
      <w:r>
        <w:t>69</w:t>
      </w:r>
      <w:r>
        <w:rPr>
          <w:rFonts w:hint="eastAsia"/>
        </w:rPr>
        <w:t>节，</w:t>
      </w:r>
      <w:r>
        <w:rPr>
          <w:rFonts w:hint="eastAsia"/>
        </w:rPr>
        <w:t xml:space="preserve"> </w:t>
      </w:r>
      <w:r>
        <w:rPr>
          <w:rFonts w:hint="eastAsia"/>
        </w:rPr>
        <w:t>谁是耶稣？</w:t>
      </w:r>
      <w:r>
        <w:t>_____________________________________________________</w:t>
      </w:r>
      <w:r w:rsidR="00D60B9A">
        <w:t>_____________________________</w:t>
      </w:r>
      <w:bookmarkStart w:id="0" w:name="_GoBack"/>
      <w:bookmarkEnd w:id="0"/>
    </w:p>
    <w:p w:rsidR="00242987" w:rsidRDefault="00242987" w:rsidP="00242987">
      <w:pPr>
        <w:pStyle w:val="PlainText"/>
      </w:pPr>
    </w:p>
    <w:p w:rsidR="00242987" w:rsidRDefault="00242987" w:rsidP="00242987">
      <w:pPr>
        <w:pStyle w:val="PlainText"/>
      </w:pPr>
    </w:p>
    <w:p w:rsidR="00242987" w:rsidRDefault="00242987" w:rsidP="00242987">
      <w:pPr>
        <w:pStyle w:val="PlainText"/>
      </w:pPr>
      <w:r>
        <w:t>2. (John</w:t>
      </w:r>
      <w:r>
        <w:rPr>
          <w:rFonts w:hint="eastAsia"/>
        </w:rPr>
        <w:t>约翰</w:t>
      </w:r>
      <w:r>
        <w:t xml:space="preserve"> 1:29) </w:t>
      </w:r>
      <w:proofErr w:type="gramStart"/>
      <w:r>
        <w:t>What</w:t>
      </w:r>
      <w:proofErr w:type="gramEnd"/>
      <w:r>
        <w:t xml:space="preserve"> was Jesus called? </w:t>
      </w:r>
      <w:r>
        <w:rPr>
          <w:rFonts w:hint="eastAsia"/>
        </w:rPr>
        <w:t>耶稣被称为什么？</w:t>
      </w:r>
      <w:r>
        <w:t>___________________________________________________________________________________________________________________</w:t>
      </w:r>
    </w:p>
    <w:p w:rsidR="00242987" w:rsidRDefault="00242987" w:rsidP="00242987">
      <w:pPr>
        <w:pStyle w:val="PlainText"/>
      </w:pPr>
    </w:p>
    <w:p w:rsidR="00242987" w:rsidRDefault="00242987" w:rsidP="00242987">
      <w:pPr>
        <w:pStyle w:val="PlainText"/>
      </w:pPr>
      <w:r>
        <w:t xml:space="preserve">In Old Testament </w:t>
      </w:r>
      <w:proofErr w:type="gramStart"/>
      <w:r>
        <w:t>times</w:t>
      </w:r>
      <w:proofErr w:type="gramEnd"/>
      <w:r>
        <w:t xml:space="preserve"> God required that a lamb without spot or blemish be sacrificed to make atonement for the sins of the people. This was a type, or symbol, of the true Lamb of God (Jesus Christ) who came as a sinless substitute to die for our sins. </w:t>
      </w:r>
      <w:r>
        <w:rPr>
          <w:rFonts w:hint="eastAsia"/>
        </w:rPr>
        <w:t>在旧约时代，神要求一个完美的羔羊为了救赎人的罪而牺牲。这是真正神的羔羊（耶稣基督）的象征。</w:t>
      </w:r>
      <w:r>
        <w:t> </w:t>
      </w:r>
      <w:r>
        <w:rPr>
          <w:rFonts w:hint="eastAsia"/>
        </w:rPr>
        <w:t>耶稣没有犯罪，但他却为了替代我们的罪而死。</w:t>
      </w:r>
    </w:p>
    <w:p w:rsidR="00242987" w:rsidRDefault="00242987" w:rsidP="00242987">
      <w:pPr>
        <w:pStyle w:val="PlainText"/>
      </w:pPr>
      <w:r>
        <w:t> </w:t>
      </w:r>
    </w:p>
    <w:p w:rsidR="00242987" w:rsidRDefault="00242987" w:rsidP="00242987">
      <w:pPr>
        <w:pStyle w:val="PlainText"/>
      </w:pPr>
    </w:p>
    <w:p w:rsidR="00242987" w:rsidRDefault="00242987" w:rsidP="00242987">
      <w:pPr>
        <w:pStyle w:val="PlainText"/>
      </w:pPr>
      <w:r>
        <w:t xml:space="preserve">3. (John </w:t>
      </w:r>
      <w:r>
        <w:rPr>
          <w:rFonts w:hint="eastAsia"/>
        </w:rPr>
        <w:t>约翰</w:t>
      </w:r>
      <w:r>
        <w:t xml:space="preserve"> 3:16) </w:t>
      </w:r>
      <w:proofErr w:type="gramStart"/>
      <w:r>
        <w:t>What</w:t>
      </w:r>
      <w:proofErr w:type="gramEnd"/>
      <w:r>
        <w:t xml:space="preserve"> did God do because of his great love for mankind? </w:t>
      </w:r>
      <w:r>
        <w:rPr>
          <w:rFonts w:hint="eastAsia"/>
        </w:rPr>
        <w:t>因为神对人类的大爱，他做了什么？</w:t>
      </w:r>
      <w:r>
        <w:t>___________________________________________________________________________</w:t>
      </w:r>
    </w:p>
    <w:p w:rsidR="00242987" w:rsidRDefault="00242987" w:rsidP="00242987">
      <w:pPr>
        <w:pStyle w:val="PlainText"/>
      </w:pPr>
    </w:p>
    <w:p w:rsidR="00242987" w:rsidRDefault="00242987" w:rsidP="00242987">
      <w:pPr>
        <w:pStyle w:val="PlainText"/>
      </w:pPr>
    </w:p>
    <w:p w:rsidR="00242987" w:rsidRDefault="00242987" w:rsidP="00242987">
      <w:pPr>
        <w:pStyle w:val="PlainText"/>
      </w:pPr>
    </w:p>
    <w:p w:rsidR="00242987" w:rsidRDefault="00242987" w:rsidP="00242987">
      <w:pPr>
        <w:pStyle w:val="PlainText"/>
      </w:pPr>
      <w:r>
        <w:t>4. (John</w:t>
      </w:r>
      <w:r>
        <w:rPr>
          <w:rFonts w:hint="eastAsia"/>
        </w:rPr>
        <w:t>约翰</w:t>
      </w:r>
      <w:r>
        <w:t xml:space="preserve"> 3:16) </w:t>
      </w:r>
      <w:proofErr w:type="gramStart"/>
      <w:r>
        <w:t>What</w:t>
      </w:r>
      <w:proofErr w:type="gramEnd"/>
      <w:r>
        <w:t xml:space="preserve"> things are said about anyone who believes in God</w:t>
      </w:r>
      <w:r>
        <w:rPr>
          <w:rFonts w:hint="eastAsia"/>
        </w:rPr>
        <w:t>’</w:t>
      </w:r>
      <w:r>
        <w:t xml:space="preserve">s Son? </w:t>
      </w:r>
      <w:r>
        <w:rPr>
          <w:rFonts w:hint="eastAsia"/>
        </w:rPr>
        <w:t>那些相信神</w:t>
      </w:r>
      <w:r>
        <w:rPr>
          <w:rFonts w:hint="eastAsia"/>
        </w:rPr>
        <w:t xml:space="preserve"> </w:t>
      </w:r>
      <w:r>
        <w:rPr>
          <w:rFonts w:hint="eastAsia"/>
        </w:rPr>
        <w:t>的儿子的人是怎么样的？</w:t>
      </w:r>
      <w:r>
        <w:t>___________________________________________________________________</w:t>
      </w:r>
    </w:p>
    <w:p w:rsidR="00242987" w:rsidRDefault="00242987" w:rsidP="00242987">
      <w:pPr>
        <w:pStyle w:val="PlainText"/>
      </w:pPr>
    </w:p>
    <w:p w:rsidR="00242987" w:rsidRDefault="00242987" w:rsidP="00242987">
      <w:pPr>
        <w:pStyle w:val="PlainText"/>
      </w:pPr>
    </w:p>
    <w:p w:rsidR="00242987" w:rsidRDefault="00242987" w:rsidP="00242987">
      <w:pPr>
        <w:pStyle w:val="PlainText"/>
      </w:pPr>
    </w:p>
    <w:p w:rsidR="00242987" w:rsidRDefault="00242987" w:rsidP="00242987">
      <w:pPr>
        <w:pStyle w:val="PlainText"/>
      </w:pPr>
      <w:r>
        <w:t>5. (John </w:t>
      </w:r>
      <w:r>
        <w:rPr>
          <w:rFonts w:hint="eastAsia"/>
        </w:rPr>
        <w:t>约翰</w:t>
      </w:r>
      <w:r>
        <w:t xml:space="preserve">3:18) </w:t>
      </w:r>
      <w:proofErr w:type="gramStart"/>
      <w:r>
        <w:t>What</w:t>
      </w:r>
      <w:proofErr w:type="gramEnd"/>
      <w:r>
        <w:t xml:space="preserve"> is said about someone who does not believe in God</w:t>
      </w:r>
      <w:r>
        <w:rPr>
          <w:rFonts w:hint="eastAsia"/>
        </w:rPr>
        <w:t>’</w:t>
      </w:r>
      <w:r>
        <w:t xml:space="preserve">s Son? </w:t>
      </w:r>
      <w:r>
        <w:rPr>
          <w:rFonts w:hint="eastAsia"/>
        </w:rPr>
        <w:t>那些不相信神的</w:t>
      </w:r>
      <w:r>
        <w:rPr>
          <w:rFonts w:hint="eastAsia"/>
        </w:rPr>
        <w:t xml:space="preserve"> </w:t>
      </w:r>
      <w:r>
        <w:rPr>
          <w:rFonts w:hint="eastAsia"/>
        </w:rPr>
        <w:t>儿子的人是怎么样的？</w:t>
      </w:r>
      <w:r>
        <w:t>_________________________________________________________________</w:t>
      </w:r>
    </w:p>
    <w:p w:rsidR="00242987" w:rsidRDefault="00242987" w:rsidP="00242987">
      <w:pPr>
        <w:pStyle w:val="PlainText"/>
      </w:pPr>
    </w:p>
    <w:p w:rsidR="00242987" w:rsidRDefault="00242987" w:rsidP="00242987">
      <w:pPr>
        <w:pStyle w:val="PlainText"/>
      </w:pPr>
    </w:p>
    <w:p w:rsidR="00242987" w:rsidRDefault="00242987" w:rsidP="00242987">
      <w:pPr>
        <w:pStyle w:val="PlainText"/>
      </w:pPr>
    </w:p>
    <w:p w:rsidR="00242987" w:rsidRDefault="00242987" w:rsidP="00242987">
      <w:pPr>
        <w:pStyle w:val="PlainText"/>
      </w:pPr>
      <w:r>
        <w:t xml:space="preserve">6. (John </w:t>
      </w:r>
      <w:r>
        <w:rPr>
          <w:rFonts w:hint="eastAsia"/>
        </w:rPr>
        <w:t>约翰</w:t>
      </w:r>
      <w:r>
        <w:t xml:space="preserve">1:10-11) </w:t>
      </w:r>
      <w:proofErr w:type="gramStart"/>
      <w:r>
        <w:t>Did</w:t>
      </w:r>
      <w:proofErr w:type="gramEnd"/>
      <w:r>
        <w:t xml:space="preserve"> the world know Christ and receive him? </w:t>
      </w:r>
      <w:r>
        <w:rPr>
          <w:rFonts w:hint="eastAsia"/>
        </w:rPr>
        <w:t>世界知道基督并接受他吗？</w:t>
      </w:r>
      <w:r>
        <w:t xml:space="preserve">  ____________________________________________________________________________</w:t>
      </w:r>
    </w:p>
    <w:p w:rsidR="00242987" w:rsidRDefault="00242987" w:rsidP="00242987">
      <w:pPr>
        <w:pStyle w:val="PlainText"/>
      </w:pPr>
    </w:p>
    <w:p w:rsidR="00242987" w:rsidRDefault="00242987" w:rsidP="00242987">
      <w:pPr>
        <w:pStyle w:val="PlainText"/>
      </w:pPr>
    </w:p>
    <w:p w:rsidR="00242987" w:rsidRDefault="00242987" w:rsidP="00242987">
      <w:pPr>
        <w:pStyle w:val="PlainText"/>
      </w:pPr>
      <w:r>
        <w:lastRenderedPageBreak/>
        <w:t xml:space="preserve">7. (John </w:t>
      </w:r>
      <w:r>
        <w:rPr>
          <w:rFonts w:hint="eastAsia"/>
        </w:rPr>
        <w:t>约翰</w:t>
      </w:r>
      <w:r>
        <w:t xml:space="preserve">5:23) He who does not honor the Son of God does not honor whom? </w:t>
      </w:r>
      <w:r>
        <w:rPr>
          <w:rFonts w:hint="eastAsia"/>
        </w:rPr>
        <w:t>如果他不尊敬神的</w:t>
      </w:r>
      <w:r>
        <w:rPr>
          <w:rFonts w:hint="eastAsia"/>
        </w:rPr>
        <w:t xml:space="preserve"> </w:t>
      </w:r>
      <w:r>
        <w:rPr>
          <w:rFonts w:hint="eastAsia"/>
        </w:rPr>
        <w:t>儿子，就是不尊敬谁？</w:t>
      </w:r>
      <w:r>
        <w:t>_________________________________________________________________</w:t>
      </w:r>
    </w:p>
    <w:p w:rsidR="00242987" w:rsidRDefault="00242987" w:rsidP="00242987">
      <w:pPr>
        <w:pStyle w:val="PlainText"/>
      </w:pPr>
    </w:p>
    <w:p w:rsidR="00242987" w:rsidRDefault="00242987" w:rsidP="00242987">
      <w:pPr>
        <w:pStyle w:val="PlainText"/>
      </w:pPr>
    </w:p>
    <w:p w:rsidR="00242987" w:rsidRDefault="00242987" w:rsidP="00242987">
      <w:pPr>
        <w:pStyle w:val="PlainText"/>
      </w:pPr>
    </w:p>
    <w:p w:rsidR="00242987" w:rsidRDefault="00242987" w:rsidP="00242987">
      <w:pPr>
        <w:pStyle w:val="PlainText"/>
      </w:pPr>
    </w:p>
    <w:p w:rsidR="00242987" w:rsidRDefault="00242987" w:rsidP="00242987">
      <w:pPr>
        <w:pStyle w:val="PlainText"/>
      </w:pPr>
      <w:r>
        <w:t xml:space="preserve">8. (John </w:t>
      </w:r>
      <w:r>
        <w:rPr>
          <w:rFonts w:hint="eastAsia"/>
        </w:rPr>
        <w:t>约翰</w:t>
      </w:r>
      <w:r>
        <w:t xml:space="preserve">1:12) </w:t>
      </w:r>
      <w:proofErr w:type="gramStart"/>
      <w:r>
        <w:t>What</w:t>
      </w:r>
      <w:proofErr w:type="gramEnd"/>
      <w:r>
        <w:t xml:space="preserve"> do we become if we receive Christ and believe in his name? </w:t>
      </w:r>
      <w:r>
        <w:rPr>
          <w:rFonts w:hint="eastAsia"/>
        </w:rPr>
        <w:t>如果我们接受</w:t>
      </w:r>
      <w:r>
        <w:rPr>
          <w:rFonts w:hint="eastAsia"/>
        </w:rPr>
        <w:t xml:space="preserve"> </w:t>
      </w:r>
      <w:r>
        <w:rPr>
          <w:rFonts w:hint="eastAsia"/>
        </w:rPr>
        <w:t>基督并相信他的名，我们会成为什么？</w:t>
      </w:r>
      <w:r>
        <w:t>_____________________________________________________</w:t>
      </w:r>
    </w:p>
    <w:p w:rsidR="00242987" w:rsidRDefault="00242987" w:rsidP="00242987">
      <w:pPr>
        <w:pStyle w:val="PlainText"/>
      </w:pPr>
    </w:p>
    <w:p w:rsidR="00242987" w:rsidRDefault="00242987" w:rsidP="00242987">
      <w:pPr>
        <w:pStyle w:val="PlainText"/>
      </w:pPr>
    </w:p>
    <w:p w:rsidR="00242987" w:rsidRDefault="00242987" w:rsidP="00242987">
      <w:pPr>
        <w:pStyle w:val="PlainText"/>
      </w:pPr>
    </w:p>
    <w:p w:rsidR="00242987" w:rsidRDefault="00242987" w:rsidP="00242987">
      <w:pPr>
        <w:pStyle w:val="PlainText"/>
      </w:pPr>
    </w:p>
    <w:p w:rsidR="00242987" w:rsidRDefault="00242987" w:rsidP="00242987">
      <w:pPr>
        <w:pStyle w:val="PlainText"/>
      </w:pPr>
      <w:r>
        <w:t>9. (John</w:t>
      </w:r>
      <w:r>
        <w:rPr>
          <w:rFonts w:hint="eastAsia"/>
        </w:rPr>
        <w:t>约翰</w:t>
      </w:r>
      <w:r>
        <w:t xml:space="preserve"> 4:42) </w:t>
      </w:r>
      <w:proofErr w:type="gramStart"/>
      <w:r>
        <w:t>What</w:t>
      </w:r>
      <w:proofErr w:type="gramEnd"/>
      <w:r>
        <w:t xml:space="preserve"> did those who believe call Christ? </w:t>
      </w:r>
      <w:r>
        <w:rPr>
          <w:rFonts w:hint="eastAsia"/>
        </w:rPr>
        <w:t>那些相信的人称基督为</w:t>
      </w:r>
    </w:p>
    <w:p w:rsidR="00242987" w:rsidRDefault="00242987" w:rsidP="00242987">
      <w:pPr>
        <w:pStyle w:val="PlainText"/>
      </w:pPr>
      <w:r>
        <w:rPr>
          <w:rFonts w:hint="eastAsia"/>
        </w:rPr>
        <w:t>什么？</w:t>
      </w:r>
      <w:r>
        <w:t>______________________________________________________________________________</w:t>
      </w:r>
    </w:p>
    <w:p w:rsidR="00242987" w:rsidRDefault="00242987" w:rsidP="00242987">
      <w:pPr>
        <w:pStyle w:val="PlainText"/>
      </w:pPr>
    </w:p>
    <w:p w:rsidR="00242987" w:rsidRDefault="00242987" w:rsidP="00242987">
      <w:pPr>
        <w:pStyle w:val="PlainText"/>
      </w:pPr>
      <w:r>
        <w:t> </w:t>
      </w:r>
    </w:p>
    <w:p w:rsidR="00242987" w:rsidRDefault="00242987" w:rsidP="00242987">
      <w:pPr>
        <w:pStyle w:val="PlainText"/>
      </w:pPr>
    </w:p>
    <w:p w:rsidR="00242987" w:rsidRDefault="00242987" w:rsidP="00242987">
      <w:pPr>
        <w:pStyle w:val="PlainText"/>
      </w:pPr>
      <w:r>
        <w:rPr>
          <w:rFonts w:hint="eastAsia"/>
        </w:rPr>
        <w:t>“</w:t>
      </w:r>
      <w:r>
        <w:t>This is a faithful saying, and worthy of all acceptance, that Christ Jesus came into the world to save sinners</w:t>
      </w:r>
      <w:r>
        <w:rPr>
          <w:rFonts w:hint="eastAsia"/>
        </w:rPr>
        <w:t>”</w:t>
      </w:r>
      <w:r>
        <w:t xml:space="preserve"> (1 Timothy 1:15). </w:t>
      </w:r>
      <w:r>
        <w:rPr>
          <w:rFonts w:hint="eastAsia"/>
        </w:rPr>
        <w:t>“基督耶稣降世是为了要拯救罪人。这话是可信的，是值得承诺的。”（提摩太前书</w:t>
      </w:r>
      <w:r>
        <w:t>1:15</w:t>
      </w:r>
      <w:r>
        <w:rPr>
          <w:rFonts w:hint="eastAsia"/>
        </w:rPr>
        <w:t>）。</w:t>
      </w:r>
    </w:p>
    <w:p w:rsidR="00242987" w:rsidRDefault="00242987" w:rsidP="00242987">
      <w:pPr>
        <w:pStyle w:val="PlainText"/>
      </w:pPr>
    </w:p>
    <w:p w:rsidR="00242987" w:rsidRDefault="00242987" w:rsidP="00242987">
      <w:pPr>
        <w:pStyle w:val="PlainText"/>
      </w:pPr>
      <w:r>
        <w:t> </w:t>
      </w:r>
    </w:p>
    <w:p w:rsidR="00242987" w:rsidRDefault="00242987" w:rsidP="00242987">
      <w:pPr>
        <w:pStyle w:val="PlainText"/>
      </w:pPr>
    </w:p>
    <w:p w:rsidR="00242987" w:rsidRDefault="00242987" w:rsidP="00242987">
      <w:pPr>
        <w:pStyle w:val="PlainText"/>
      </w:pPr>
      <w:r>
        <w:t>10. (John</w:t>
      </w:r>
      <w:r>
        <w:rPr>
          <w:rFonts w:hint="eastAsia"/>
        </w:rPr>
        <w:t>约翰</w:t>
      </w:r>
      <w:r>
        <w:t xml:space="preserve"> 6:37) </w:t>
      </w:r>
      <w:proofErr w:type="gramStart"/>
      <w:r>
        <w:t>What</w:t>
      </w:r>
      <w:proofErr w:type="gramEnd"/>
      <w:r>
        <w:t xml:space="preserve"> did Jesus say about anyone who would come to him? </w:t>
      </w:r>
      <w:r>
        <w:rPr>
          <w:rFonts w:hint="eastAsia"/>
        </w:rPr>
        <w:t>关于那些来求靠他的人，耶稣说了什么？</w:t>
      </w:r>
      <w:r>
        <w:t xml:space="preserve"> __________________________________________________________________</w:t>
      </w:r>
    </w:p>
    <w:p w:rsidR="00242987" w:rsidRDefault="00242987" w:rsidP="00242987">
      <w:pPr>
        <w:pStyle w:val="PlainText"/>
      </w:pPr>
    </w:p>
    <w:p w:rsidR="00242987" w:rsidRDefault="00242987" w:rsidP="00242987">
      <w:pPr>
        <w:pStyle w:val="PlainText"/>
      </w:pPr>
      <w:r>
        <w:t> </w:t>
      </w:r>
    </w:p>
    <w:p w:rsidR="00242987" w:rsidRDefault="00242987" w:rsidP="00242987">
      <w:pPr>
        <w:pStyle w:val="PlainText"/>
      </w:pPr>
    </w:p>
    <w:p w:rsidR="00242987" w:rsidRDefault="00242987" w:rsidP="00242987">
      <w:pPr>
        <w:pStyle w:val="PlainText"/>
      </w:pPr>
      <w:r>
        <w:t> </w:t>
      </w:r>
    </w:p>
    <w:p w:rsidR="00242987" w:rsidRDefault="00242987" w:rsidP="00242987">
      <w:pPr>
        <w:pStyle w:val="PlainText"/>
      </w:pPr>
    </w:p>
    <w:p w:rsidR="00242987" w:rsidRDefault="00242987" w:rsidP="00242987">
      <w:pPr>
        <w:pStyle w:val="PlainText"/>
      </w:pPr>
      <w:r>
        <w:t xml:space="preserve">Suppose you were to say to God, "Dear God, I am a sinner and condemned, I believe that Christ died </w:t>
      </w:r>
    </w:p>
    <w:p w:rsidR="00242987" w:rsidRDefault="00242987" w:rsidP="00242987">
      <w:pPr>
        <w:pStyle w:val="PlainText"/>
      </w:pPr>
    </w:p>
    <w:p w:rsidR="00242987" w:rsidRDefault="00242987" w:rsidP="00242987">
      <w:pPr>
        <w:pStyle w:val="PlainText"/>
      </w:pPr>
      <w:proofErr w:type="gramStart"/>
      <w:r>
        <w:t>for</w:t>
      </w:r>
      <w:proofErr w:type="gramEnd"/>
      <w:r>
        <w:t xml:space="preserve"> my sins. I accept your offer of forgiveness and now trust Christ as my Savior." If you come to Him in this way, will he forgive you your sins and save you? </w:t>
      </w:r>
      <w:r>
        <w:rPr>
          <w:rFonts w:hint="eastAsia"/>
        </w:rPr>
        <w:t>假设你向神说：“亲爱的上帝，我是一个罪人并且被定罪，我相信基督为我的罪而死。</w:t>
      </w:r>
      <w:r>
        <w:rPr>
          <w:rFonts w:hint="eastAsia"/>
        </w:rPr>
        <w:t xml:space="preserve"> </w:t>
      </w:r>
      <w:r>
        <w:rPr>
          <w:rFonts w:hint="eastAsia"/>
        </w:rPr>
        <w:t>我接受你的赦免并且现在信靠基督成为我的救主。</w:t>
      </w:r>
      <w:r>
        <w:t>"</w:t>
      </w:r>
      <w:r>
        <w:rPr>
          <w:rFonts w:hint="eastAsia"/>
        </w:rPr>
        <w:t>如果你这样求靠他，他会原谅你的罪并拯救你吗？</w:t>
      </w:r>
    </w:p>
    <w:p w:rsidR="00242987" w:rsidRDefault="00242987" w:rsidP="00242987">
      <w:pPr>
        <w:pStyle w:val="TxBrp1"/>
        <w:tabs>
          <w:tab w:val="left" w:pos="720"/>
        </w:tabs>
        <w:spacing w:line="240" w:lineRule="auto"/>
        <w:ind w:left="504"/>
        <w:rPr>
          <w:lang w:eastAsia="zh-CN"/>
        </w:rPr>
      </w:pPr>
    </w:p>
    <w:p w:rsidR="00242987" w:rsidRDefault="00242987" w:rsidP="00242987">
      <w:pPr>
        <w:spacing w:line="360" w:lineRule="auto"/>
        <w:rPr>
          <w:lang w:eastAsia="zh-CN"/>
        </w:rPr>
      </w:pPr>
    </w:p>
    <w:p w:rsidR="00242987" w:rsidRDefault="00242987" w:rsidP="00242987">
      <w:pPr>
        <w:spacing w:line="360" w:lineRule="auto"/>
        <w:rPr>
          <w:lang w:eastAsia="zh-CN"/>
        </w:rPr>
      </w:pPr>
      <w:r>
        <w:rPr>
          <w:lang w:eastAsia="zh-CN"/>
        </w:rPr>
        <w:br w:type="page"/>
      </w:r>
    </w:p>
    <w:p w:rsidR="00242987" w:rsidRDefault="00242987" w:rsidP="00242987">
      <w:pPr>
        <w:pStyle w:val="Footer"/>
        <w:tabs>
          <w:tab w:val="left" w:pos="720"/>
        </w:tabs>
        <w:spacing w:line="360" w:lineRule="auto"/>
      </w:pPr>
      <w:r>
        <w:t>11.</w:t>
      </w:r>
      <w:r>
        <w:tab/>
        <w:t xml:space="preserve">(John </w:t>
      </w:r>
      <w:r>
        <w:rPr>
          <w:rFonts w:hint="eastAsia"/>
        </w:rPr>
        <w:t>约翰</w:t>
      </w:r>
      <w:r>
        <w:t xml:space="preserve">5:24) </w:t>
      </w:r>
      <w:proofErr w:type="gramStart"/>
      <w:r>
        <w:t>What</w:t>
      </w:r>
      <w:proofErr w:type="gramEnd"/>
      <w:r>
        <w:t xml:space="preserve"> does the believer possess? </w:t>
      </w:r>
      <w:r>
        <w:rPr>
          <w:rFonts w:hint="eastAsia"/>
        </w:rPr>
        <w:t>信徒拥有什么？</w:t>
      </w:r>
      <w:r>
        <w:t>___________________________________________________________________________________________________________</w:t>
      </w:r>
    </w:p>
    <w:p w:rsidR="00242987" w:rsidRDefault="00242987" w:rsidP="00242987">
      <w:pPr>
        <w:pStyle w:val="Footer"/>
        <w:tabs>
          <w:tab w:val="left" w:pos="720"/>
        </w:tabs>
        <w:spacing w:line="360" w:lineRule="auto"/>
      </w:pPr>
      <w:r>
        <w:t>12.</w:t>
      </w:r>
      <w:r>
        <w:tab/>
        <w:t>(John</w:t>
      </w:r>
      <w:r>
        <w:rPr>
          <w:rFonts w:hint="eastAsia"/>
        </w:rPr>
        <w:t>约翰</w:t>
      </w:r>
      <w:r>
        <w:t xml:space="preserve">14:6) </w:t>
      </w:r>
      <w:proofErr w:type="gramStart"/>
      <w:r>
        <w:t>What</w:t>
      </w:r>
      <w:proofErr w:type="gramEnd"/>
      <w:r>
        <w:t xml:space="preserve"> three things does Christ call himself? </w:t>
      </w:r>
      <w:proofErr w:type="spellStart"/>
      <w:r>
        <w:rPr>
          <w:rFonts w:hint="eastAsia"/>
        </w:rPr>
        <w:t>基督自称哪三个名字</w:t>
      </w:r>
      <w:proofErr w:type="spellEnd"/>
      <w:r>
        <w:rPr>
          <w:rFonts w:hint="eastAsia"/>
        </w:rPr>
        <w:t>？</w:t>
      </w:r>
    </w:p>
    <w:p w:rsidR="00242987" w:rsidRDefault="00242987" w:rsidP="00242987">
      <w:pPr>
        <w:pStyle w:val="Footer"/>
        <w:tabs>
          <w:tab w:val="left" w:pos="720"/>
        </w:tabs>
        <w:spacing w:line="360" w:lineRule="auto"/>
      </w:pPr>
      <w:r>
        <w:t>(1) ______________________</w:t>
      </w:r>
      <w:proofErr w:type="gramStart"/>
      <w:r>
        <w:t>_(</w:t>
      </w:r>
      <w:proofErr w:type="gramEnd"/>
      <w:r>
        <w:t>2) ___________________________ (3) ______________________</w:t>
      </w:r>
    </w:p>
    <w:p w:rsidR="00242987" w:rsidRDefault="00242987" w:rsidP="00242987">
      <w:pPr>
        <w:pStyle w:val="verse"/>
      </w:pPr>
      <w:r>
        <w:t xml:space="preserve">“There is one </w:t>
      </w:r>
      <w:proofErr w:type="gramStart"/>
      <w:r>
        <w:t>God,</w:t>
      </w:r>
      <w:proofErr w:type="gramEnd"/>
      <w:r>
        <w:t xml:space="preserve"> and one mediator between God and men, the man Christ Jesus; who gave himself a ransom for all ...” (1 Timothy 2:5-6).</w:t>
      </w:r>
      <w:r>
        <w:rPr>
          <w:vertAlign w:val="superscript"/>
        </w:rPr>
        <w:t xml:space="preserve">  </w:t>
      </w:r>
      <w:r>
        <w:rPr>
          <w:rFonts w:ascii="SimSun" w:eastAsia="SimSun" w:hAnsi="SimSun" w:cs="SimSun" w:hint="eastAsia"/>
        </w:rPr>
        <w:t>因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为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只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有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一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位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神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，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在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神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和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人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中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间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，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只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有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一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位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中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间人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，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乃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是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降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世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为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人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的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基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督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耶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稣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；他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舍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身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作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万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人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的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赎</w:t>
      </w:r>
      <w:r>
        <w:rPr>
          <w:rFonts w:hint="eastAsia"/>
        </w:rPr>
        <w:t xml:space="preserve"> </w:t>
      </w:r>
      <w:r>
        <w:rPr>
          <w:rFonts w:ascii="SimSun" w:eastAsia="SimSun" w:hAnsi="SimSun" w:cs="SimSun" w:hint="eastAsia"/>
        </w:rPr>
        <w:t>价</w:t>
      </w:r>
      <w:r>
        <w:rPr>
          <w:rFonts w:hint="eastAsia"/>
        </w:rPr>
        <w:t xml:space="preserve"> </w:t>
      </w:r>
      <w:r>
        <w:rPr>
          <w:rFonts w:ascii="SimSun" w:hAnsi="SimSun" w:cs="SimSun" w:hint="eastAsia"/>
        </w:rPr>
        <w:t>。-</w:t>
      </w:r>
      <w:r>
        <w:rPr>
          <w:rStyle w:val="passage-display-bcv"/>
          <w:rFonts w:ascii="SimSun" w:eastAsia="SimSun" w:hAnsi="SimSun" w:cs="SimSun" w:hint="eastAsia"/>
        </w:rPr>
        <w:t>提</w:t>
      </w:r>
      <w:r>
        <w:rPr>
          <w:rStyle w:val="passage-display-bcv"/>
          <w:rFonts w:hint="eastAsia"/>
        </w:rPr>
        <w:t xml:space="preserve"> </w:t>
      </w:r>
      <w:r>
        <w:rPr>
          <w:rStyle w:val="passage-display-bcv"/>
          <w:rFonts w:ascii="SimSun" w:eastAsia="SimSun" w:hAnsi="SimSun" w:cs="SimSun" w:hint="eastAsia"/>
        </w:rPr>
        <w:t>摩</w:t>
      </w:r>
      <w:r>
        <w:rPr>
          <w:rStyle w:val="passage-display-bcv"/>
          <w:rFonts w:hint="eastAsia"/>
        </w:rPr>
        <w:t xml:space="preserve"> </w:t>
      </w:r>
      <w:r>
        <w:rPr>
          <w:rStyle w:val="passage-display-bcv"/>
          <w:rFonts w:ascii="SimSun" w:eastAsia="SimSun" w:hAnsi="SimSun" w:cs="SimSun" w:hint="eastAsia"/>
        </w:rPr>
        <w:t>太</w:t>
      </w:r>
      <w:r>
        <w:rPr>
          <w:rStyle w:val="passage-display-bcv"/>
          <w:rFonts w:hint="eastAsia"/>
        </w:rPr>
        <w:t xml:space="preserve"> </w:t>
      </w:r>
      <w:r>
        <w:rPr>
          <w:rStyle w:val="passage-display-bcv"/>
          <w:rFonts w:ascii="SimSun" w:eastAsia="SimSun" w:hAnsi="SimSun" w:cs="SimSun" w:hint="eastAsia"/>
        </w:rPr>
        <w:t>前</w:t>
      </w:r>
      <w:r>
        <w:rPr>
          <w:rStyle w:val="passage-display-bcv"/>
          <w:rFonts w:hint="eastAsia"/>
        </w:rPr>
        <w:t xml:space="preserve"> </w:t>
      </w:r>
      <w:r>
        <w:rPr>
          <w:rStyle w:val="passage-display-bcv"/>
          <w:rFonts w:ascii="SimSun" w:eastAsia="SimSun" w:hAnsi="SimSun" w:cs="SimSun" w:hint="eastAsia"/>
        </w:rPr>
        <w:t>書</w:t>
      </w:r>
      <w:r>
        <w:rPr>
          <w:rStyle w:val="passage-display-bcv"/>
        </w:rPr>
        <w:t xml:space="preserve"> 2:5-6</w:t>
      </w:r>
    </w:p>
    <w:p w:rsidR="00242987" w:rsidRDefault="00242987" w:rsidP="00242987">
      <w:pPr>
        <w:rPr>
          <w:lang w:eastAsia="zh-CN"/>
        </w:rPr>
      </w:pPr>
    </w:p>
    <w:p w:rsidR="00242987" w:rsidRDefault="00242987" w:rsidP="00242987">
      <w:pPr>
        <w:pStyle w:val="Footer"/>
        <w:tabs>
          <w:tab w:val="left" w:pos="720"/>
        </w:tabs>
        <w:spacing w:line="360" w:lineRule="auto"/>
      </w:pPr>
      <w:r>
        <w:t>13. (John</w:t>
      </w:r>
      <w:r>
        <w:rPr>
          <w:rFonts w:hint="eastAsia"/>
        </w:rPr>
        <w:t>约翰</w:t>
      </w:r>
      <w:r>
        <w:t xml:space="preserve">19:18) </w:t>
      </w:r>
      <w:proofErr w:type="gramStart"/>
      <w:r>
        <w:t>In</w:t>
      </w:r>
      <w:proofErr w:type="gramEnd"/>
      <w:r>
        <w:t xml:space="preserve"> what manner was Jesus put to death? </w:t>
      </w:r>
      <w:r>
        <w:rPr>
          <w:rFonts w:hint="eastAsia"/>
        </w:rPr>
        <w:t>耶稣以什么方式死了？</w:t>
      </w:r>
      <w:r>
        <w:t>__________________________________________________________________________________</w:t>
      </w:r>
    </w:p>
    <w:p w:rsidR="00242987" w:rsidRDefault="00242987" w:rsidP="00242987">
      <w:pPr>
        <w:spacing w:line="360" w:lineRule="auto"/>
      </w:pPr>
      <w:r>
        <w:t xml:space="preserve">14. (John </w:t>
      </w:r>
      <w:r>
        <w:rPr>
          <w:rFonts w:hint="eastAsia"/>
        </w:rPr>
        <w:t>约翰</w:t>
      </w:r>
      <w:r>
        <w:t xml:space="preserve">10:17-18) Was he the helpless victim of those who hated him, or did he willingly give his life to save others? </w:t>
      </w:r>
      <w:proofErr w:type="spellStart"/>
      <w:r>
        <w:rPr>
          <w:rFonts w:hint="eastAsia"/>
        </w:rPr>
        <w:t>他是那些恨他的人的无奈的受害者吗</w:t>
      </w:r>
      <w:proofErr w:type="spellEnd"/>
      <w:r>
        <w:rPr>
          <w:rFonts w:hint="eastAsia"/>
        </w:rPr>
        <w:t>？</w:t>
      </w:r>
      <w:r>
        <w:tab/>
      </w:r>
      <w:r>
        <w:rPr>
          <w:rFonts w:hint="eastAsia"/>
        </w:rPr>
        <w:t>还是他愿意为了别人的缘故献出自己的生命？</w:t>
      </w:r>
      <w:r>
        <w:t>______________________________________________________________________________</w:t>
      </w:r>
    </w:p>
    <w:p w:rsidR="00242987" w:rsidRDefault="00242987" w:rsidP="00242987">
      <w:pPr>
        <w:pStyle w:val="Footer"/>
        <w:tabs>
          <w:tab w:val="left" w:pos="720"/>
        </w:tabs>
        <w:spacing w:line="360" w:lineRule="auto"/>
      </w:pPr>
      <w:r>
        <w:t>15.</w:t>
      </w:r>
      <w:r>
        <w:tab/>
        <w:t>(John</w:t>
      </w:r>
      <w:r>
        <w:rPr>
          <w:rFonts w:hint="eastAsia"/>
        </w:rPr>
        <w:t>约翰</w:t>
      </w:r>
      <w:r>
        <w:t xml:space="preserve">15:13) Why did Jesus Christ lay down his life for us? </w:t>
      </w:r>
      <w:r>
        <w:rPr>
          <w:rFonts w:hint="eastAsia"/>
        </w:rPr>
        <w:t>为什么耶稣基督为我们舍了他的生命？</w:t>
      </w:r>
      <w:r>
        <w:t>_______________________________________________________________________________</w:t>
      </w:r>
    </w:p>
    <w:p w:rsidR="00242987" w:rsidRDefault="00242987" w:rsidP="00242987">
      <w:pPr>
        <w:pStyle w:val="Footer"/>
        <w:tabs>
          <w:tab w:val="left" w:pos="720"/>
        </w:tabs>
        <w:spacing w:line="360" w:lineRule="auto"/>
      </w:pPr>
    </w:p>
    <w:p w:rsidR="00242987" w:rsidRDefault="00242987" w:rsidP="00242987">
      <w:pPr>
        <w:spacing w:line="360" w:lineRule="auto"/>
      </w:pPr>
      <w:r>
        <w:t>“For Christ died for sins once for all, the righteous for the unrighteous to bring you to God.”(</w:t>
      </w:r>
      <w:proofErr w:type="gramStart"/>
      <w:r>
        <w:t>1</w:t>
      </w:r>
      <w:proofErr w:type="gramEnd"/>
      <w:r>
        <w:t xml:space="preserve"> Peter 3:18)</w:t>
      </w:r>
    </w:p>
    <w:p w:rsidR="00242987" w:rsidRDefault="00242987" w:rsidP="00242987">
      <w:pPr>
        <w:spacing w:line="360" w:lineRule="auto"/>
        <w:rPr>
          <w:lang w:eastAsia="zh-CN"/>
        </w:rPr>
      </w:pPr>
      <w:r>
        <w:rPr>
          <w:rStyle w:val="text"/>
          <w:rFonts w:hint="eastAsia"/>
          <w:lang w:eastAsia="zh-CN"/>
        </w:rPr>
        <w:t>因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基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督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也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曾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一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次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为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罪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受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苦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（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有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古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卷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作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：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受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死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）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，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就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是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正义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的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代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替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不正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义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的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，只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为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要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引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我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们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到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神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面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前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rFonts w:hint="eastAsia"/>
          <w:lang w:eastAsia="zh-CN"/>
        </w:rPr>
        <w:t>。</w:t>
      </w:r>
      <w:r>
        <w:rPr>
          <w:rStyle w:val="text"/>
          <w:rFonts w:hint="eastAsia"/>
          <w:lang w:eastAsia="zh-CN"/>
        </w:rPr>
        <w:t xml:space="preserve"> </w:t>
      </w:r>
      <w:r>
        <w:rPr>
          <w:rStyle w:val="text"/>
          <w:lang w:eastAsia="zh-CN"/>
        </w:rPr>
        <w:t>1</w:t>
      </w:r>
      <w:r>
        <w:rPr>
          <w:rStyle w:val="passage-display-bcv"/>
          <w:rFonts w:hint="eastAsia"/>
          <w:lang w:eastAsia="zh-CN"/>
        </w:rPr>
        <w:t>彼</w:t>
      </w:r>
      <w:r>
        <w:rPr>
          <w:rStyle w:val="passage-display-bcv"/>
          <w:rFonts w:hint="eastAsia"/>
          <w:lang w:eastAsia="zh-CN"/>
        </w:rPr>
        <w:t xml:space="preserve"> </w:t>
      </w:r>
      <w:r>
        <w:rPr>
          <w:rStyle w:val="passage-display-bcv"/>
          <w:rFonts w:hint="eastAsia"/>
          <w:lang w:eastAsia="zh-CN"/>
        </w:rPr>
        <w:t>得</w:t>
      </w:r>
      <w:r>
        <w:rPr>
          <w:rStyle w:val="passage-display-bcv"/>
          <w:rFonts w:hint="eastAsia"/>
          <w:lang w:eastAsia="zh-CN"/>
        </w:rPr>
        <w:t xml:space="preserve"> </w:t>
      </w:r>
      <w:r>
        <w:rPr>
          <w:rStyle w:val="passage-display-bcv"/>
          <w:rFonts w:hint="eastAsia"/>
          <w:lang w:eastAsia="zh-CN"/>
        </w:rPr>
        <w:t>前</w:t>
      </w:r>
      <w:r>
        <w:rPr>
          <w:rStyle w:val="passage-display-bcv"/>
          <w:rFonts w:hint="eastAsia"/>
          <w:lang w:eastAsia="zh-CN"/>
        </w:rPr>
        <w:t xml:space="preserve"> </w:t>
      </w:r>
      <w:r>
        <w:rPr>
          <w:rStyle w:val="passage-display-bcv"/>
          <w:rFonts w:hint="eastAsia"/>
          <w:lang w:eastAsia="zh-CN"/>
        </w:rPr>
        <w:t>書</w:t>
      </w:r>
      <w:r>
        <w:rPr>
          <w:rStyle w:val="passage-display-bcv"/>
          <w:lang w:eastAsia="zh-CN"/>
        </w:rPr>
        <w:t xml:space="preserve"> 3:18</w:t>
      </w:r>
    </w:p>
    <w:p w:rsidR="00242987" w:rsidRDefault="00242987" w:rsidP="00242987">
      <w:pPr>
        <w:spacing w:line="360" w:lineRule="auto"/>
      </w:pPr>
    </w:p>
    <w:p w:rsidR="00242987" w:rsidRDefault="00242987" w:rsidP="00242987">
      <w:pPr>
        <w:spacing w:line="360" w:lineRule="auto"/>
        <w:rPr>
          <w:lang w:eastAsia="zh-CN"/>
        </w:rPr>
      </w:pPr>
      <w:r>
        <w:t>16.</w:t>
      </w:r>
      <w:r>
        <w:tab/>
        <w:t>(John</w:t>
      </w:r>
      <w:r>
        <w:rPr>
          <w:rFonts w:hint="eastAsia"/>
        </w:rPr>
        <w:t>约翰</w:t>
      </w:r>
      <w:r>
        <w:t>5:24) “</w:t>
      </w:r>
      <w:r>
        <w:rPr>
          <w:color w:val="000000"/>
          <w:szCs w:val="22"/>
        </w:rPr>
        <w:t xml:space="preserve">Verily, verily, I say unto you, He that </w:t>
      </w:r>
      <w:proofErr w:type="spellStart"/>
      <w:r>
        <w:rPr>
          <w:color w:val="000000"/>
          <w:szCs w:val="22"/>
        </w:rPr>
        <w:t>heareth</w:t>
      </w:r>
      <w:proofErr w:type="spellEnd"/>
      <w:r>
        <w:rPr>
          <w:color w:val="000000"/>
          <w:szCs w:val="22"/>
        </w:rPr>
        <w:t xml:space="preserve"> my word, and believeth on him that sent me, hath everlasting life, and shall not come into ___________________; but is passed from _____________ unto _____________.</w:t>
      </w:r>
      <w:r>
        <w:rPr>
          <w:szCs w:val="22"/>
          <w:vertAlign w:val="superscript"/>
          <w:lang w:eastAsia="zh-CN"/>
        </w:rPr>
        <w:t xml:space="preserve"> “</w:t>
      </w:r>
      <w:r>
        <w:rPr>
          <w:szCs w:val="22"/>
          <w:lang w:eastAsia="zh-CN"/>
        </w:rPr>
        <w:t>“</w:t>
      </w:r>
      <w:r>
        <w:rPr>
          <w:rFonts w:hint="eastAsia"/>
          <w:lang w:eastAsia="zh-CN"/>
        </w:rPr>
        <w:t>我确确实实地告诉你们：谁听我的话，又相信派我来的那一位，谁就有永恒的生命。他不但不被</w:t>
      </w:r>
      <w:r>
        <w:rPr>
          <w:lang w:eastAsia="zh-CN"/>
        </w:rPr>
        <w:t>________</w:t>
      </w:r>
      <w:r>
        <w:rPr>
          <w:rFonts w:hint="eastAsia"/>
          <w:lang w:eastAsia="zh-CN"/>
        </w:rPr>
        <w:t>，而且已经出</w:t>
      </w:r>
      <w:r>
        <w:rPr>
          <w:lang w:eastAsia="zh-CN"/>
        </w:rPr>
        <w:t>_____________</w:t>
      </w:r>
      <w:r>
        <w:rPr>
          <w:rFonts w:hint="eastAsia"/>
          <w:lang w:eastAsia="zh-CN"/>
        </w:rPr>
        <w:t>入</w:t>
      </w:r>
      <w:r>
        <w:rPr>
          <w:lang w:eastAsia="zh-CN"/>
        </w:rPr>
        <w:t>______________</w:t>
      </w:r>
      <w:r>
        <w:rPr>
          <w:rFonts w:hint="eastAsia"/>
          <w:lang w:eastAsia="zh-CN"/>
        </w:rPr>
        <w:t>了。</w:t>
      </w:r>
    </w:p>
    <w:p w:rsidR="00242987" w:rsidRDefault="00242987" w:rsidP="00242987">
      <w:pPr>
        <w:spacing w:line="360" w:lineRule="auto"/>
        <w:rPr>
          <w:lang w:eastAsia="zh-CN"/>
        </w:rPr>
      </w:pPr>
    </w:p>
    <w:p w:rsidR="00242987" w:rsidRDefault="00242987" w:rsidP="00242987">
      <w:pPr>
        <w:spacing w:line="360" w:lineRule="auto"/>
        <w:rPr>
          <w:lang w:eastAsia="zh-CN"/>
        </w:rPr>
      </w:pPr>
      <w:r>
        <w:rPr>
          <w:lang w:eastAsia="zh-CN"/>
        </w:rPr>
        <w:t>17.</w:t>
      </w:r>
      <w:r>
        <w:rPr>
          <w:lang w:eastAsia="zh-CN"/>
        </w:rPr>
        <w:tab/>
        <w:t>(John</w:t>
      </w:r>
      <w:r>
        <w:rPr>
          <w:rFonts w:hint="eastAsia"/>
          <w:lang w:eastAsia="zh-CN"/>
        </w:rPr>
        <w:t>约翰</w:t>
      </w:r>
      <w:r>
        <w:rPr>
          <w:lang w:eastAsia="zh-CN"/>
        </w:rPr>
        <w:t xml:space="preserve">2:19-22) </w:t>
      </w:r>
      <w:proofErr w:type="gramStart"/>
      <w:r>
        <w:rPr>
          <w:lang w:eastAsia="zh-CN"/>
        </w:rPr>
        <w:t>Did</w:t>
      </w:r>
      <w:proofErr w:type="gramEnd"/>
      <w:r>
        <w:rPr>
          <w:lang w:eastAsia="zh-CN"/>
        </w:rPr>
        <w:t xml:space="preserve"> Jesus foretell his resurrection from the dead? </w:t>
      </w:r>
      <w:r>
        <w:rPr>
          <w:rFonts w:hint="eastAsia"/>
          <w:lang w:eastAsia="zh-CN"/>
        </w:rPr>
        <w:t>耶稣预言他会从死里复活吗？</w:t>
      </w:r>
      <w:r>
        <w:rPr>
          <w:lang w:eastAsia="zh-CN"/>
        </w:rPr>
        <w:t>_____________________________________________________________ ___________________</w:t>
      </w:r>
    </w:p>
    <w:p w:rsidR="00242987" w:rsidRDefault="00242987" w:rsidP="00242987">
      <w:pPr>
        <w:spacing w:line="360" w:lineRule="auto"/>
        <w:rPr>
          <w:lang w:eastAsia="zh-CN"/>
        </w:rPr>
      </w:pPr>
    </w:p>
    <w:p w:rsidR="00242987" w:rsidRDefault="00242987" w:rsidP="00242987">
      <w:pPr>
        <w:spacing w:line="360" w:lineRule="auto"/>
      </w:pPr>
      <w:r>
        <w:rPr>
          <w:lang w:eastAsia="zh-CN"/>
        </w:rPr>
        <w:t>18.</w:t>
      </w:r>
      <w:r>
        <w:rPr>
          <w:lang w:eastAsia="zh-CN"/>
        </w:rPr>
        <w:tab/>
        <w:t xml:space="preserve">(John 11:25) </w:t>
      </w:r>
      <w:proofErr w:type="gramStart"/>
      <w:r>
        <w:rPr>
          <w:lang w:eastAsia="zh-CN"/>
        </w:rPr>
        <w:t>What</w:t>
      </w:r>
      <w:proofErr w:type="gramEnd"/>
      <w:r>
        <w:rPr>
          <w:lang w:eastAsia="zh-CN"/>
        </w:rPr>
        <w:t xml:space="preserve"> two things did Jesus say about himself? </w:t>
      </w:r>
      <w:r>
        <w:t>I am the …</w:t>
      </w:r>
      <w:proofErr w:type="spellStart"/>
      <w:r>
        <w:rPr>
          <w:rFonts w:hint="eastAsia"/>
        </w:rPr>
        <w:t>耶稣说了两件关于自己的事情</w:t>
      </w:r>
      <w:proofErr w:type="spellEnd"/>
      <w:r>
        <w:rPr>
          <w:rFonts w:hint="eastAsia"/>
          <w:lang w:eastAsia="zh-CN"/>
        </w:rPr>
        <w:t>。我是。。。</w:t>
      </w:r>
      <w:r>
        <w:rPr>
          <w:lang w:eastAsia="zh-CN"/>
        </w:rPr>
        <w:t xml:space="preserve">  </w:t>
      </w:r>
      <w:r>
        <w:t>___________________________________________________________________</w:t>
      </w:r>
    </w:p>
    <w:p w:rsidR="00242987" w:rsidRDefault="00242987" w:rsidP="00242987">
      <w:pPr>
        <w:pStyle w:val="Footer"/>
        <w:tabs>
          <w:tab w:val="left" w:pos="720"/>
        </w:tabs>
      </w:pPr>
    </w:p>
    <w:p w:rsidR="00242987" w:rsidRDefault="00242987" w:rsidP="00242987">
      <w:pPr>
        <w:pStyle w:val="Footer"/>
        <w:tabs>
          <w:tab w:val="left" w:pos="720"/>
        </w:tabs>
        <w:rPr>
          <w:lang w:eastAsia="zh-CN"/>
        </w:rPr>
      </w:pPr>
      <w:r>
        <w:t xml:space="preserve">The scriptures foretold the suffering and death of Christ, but they also foretold that he would rise from the dead.  By his </w:t>
      </w:r>
      <w:proofErr w:type="gramStart"/>
      <w:r>
        <w:t>resurrection</w:t>
      </w:r>
      <w:proofErr w:type="gramEnd"/>
      <w:r>
        <w:t xml:space="preserve"> he conquered (defeated) death. All who believe are saved from spiritual death and have eternal life in </w:t>
      </w:r>
      <w:proofErr w:type="gramStart"/>
      <w:r>
        <w:t>him.</w:t>
      </w:r>
      <w:proofErr w:type="gramEnd"/>
      <w:r>
        <w:t xml:space="preserve"> </w:t>
      </w:r>
      <w:proofErr w:type="spellStart"/>
      <w:r>
        <w:rPr>
          <w:rFonts w:hint="eastAsia"/>
        </w:rPr>
        <w:t>圣经预言了基督的痛苦和死亡，但他们也预言他会从死里复活</w:t>
      </w:r>
      <w:proofErr w:type="spellEnd"/>
      <w:r>
        <w:rPr>
          <w:rFonts w:hint="eastAsia"/>
        </w:rPr>
        <w:t>。</w:t>
      </w:r>
      <w:r>
        <w:t xml:space="preserve"> </w:t>
      </w:r>
      <w:r>
        <w:rPr>
          <w:rFonts w:hint="eastAsia"/>
          <w:lang w:eastAsia="zh-CN"/>
        </w:rPr>
        <w:t>通过他的复活，他征服（击败）死亡。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所有相信的人都从属灵的死亡中得救，并在他里面永生。</w:t>
      </w:r>
    </w:p>
    <w:p w:rsidR="00242987" w:rsidRDefault="00242987" w:rsidP="00242987">
      <w:pPr>
        <w:pStyle w:val="Footer"/>
        <w:tabs>
          <w:tab w:val="left" w:pos="720"/>
        </w:tabs>
        <w:rPr>
          <w:lang w:eastAsia="zh-CN"/>
        </w:rPr>
      </w:pPr>
    </w:p>
    <w:p w:rsidR="00242987" w:rsidRDefault="00242987" w:rsidP="00242987">
      <w:pPr>
        <w:pStyle w:val="Footer"/>
        <w:tabs>
          <w:tab w:val="left" w:pos="720"/>
        </w:tabs>
        <w:rPr>
          <w:lang w:eastAsia="zh-CN"/>
        </w:rPr>
      </w:pPr>
    </w:p>
    <w:p w:rsidR="00242987" w:rsidRDefault="00242987" w:rsidP="00242987">
      <w:pPr>
        <w:spacing w:line="360" w:lineRule="auto"/>
        <w:rPr>
          <w:lang w:eastAsia="zh-CN"/>
        </w:rPr>
      </w:pPr>
      <w:r>
        <w:t>19.</w:t>
      </w:r>
      <w:r>
        <w:tab/>
        <w:t>(John</w:t>
      </w:r>
      <w:r>
        <w:rPr>
          <w:rFonts w:hint="eastAsia"/>
        </w:rPr>
        <w:t>约翰</w:t>
      </w:r>
      <w:r>
        <w:t xml:space="preserve">20:25 </w:t>
      </w:r>
      <w:r>
        <w:rPr>
          <w:rFonts w:hint="eastAsia"/>
          <w:lang w:eastAsia="zh-CN"/>
        </w:rPr>
        <w:t>和</w:t>
      </w:r>
      <w:r>
        <w:t xml:space="preserve">20:29) </w:t>
      </w:r>
      <w:proofErr w:type="gramStart"/>
      <w:r>
        <w:t>The</w:t>
      </w:r>
      <w:proofErr w:type="gramEnd"/>
      <w:r>
        <w:t xml:space="preserve"> disciples were eyewitnesses that Christ was now alive.  What did Jesus say about those </w:t>
      </w:r>
      <w:proofErr w:type="gramStart"/>
      <w:r>
        <w:t>who have not seen and yet believe</w:t>
      </w:r>
      <w:proofErr w:type="gramEnd"/>
      <w:r>
        <w:t xml:space="preserve">? </w:t>
      </w:r>
      <w:proofErr w:type="spellStart"/>
      <w:r>
        <w:rPr>
          <w:rFonts w:hint="eastAsia"/>
        </w:rPr>
        <w:t>门徒是基督现在活着的目击者</w:t>
      </w:r>
      <w:proofErr w:type="spellEnd"/>
      <w:r>
        <w:rPr>
          <w:rFonts w:hint="eastAsia"/>
        </w:rPr>
        <w:t>。</w:t>
      </w:r>
      <w:r>
        <w:t xml:space="preserve"> </w:t>
      </w:r>
      <w:r>
        <w:rPr>
          <w:rFonts w:hint="eastAsia"/>
          <w:lang w:eastAsia="zh-CN"/>
        </w:rPr>
        <w:t>耶稣对那些没有见过但仍相信的人说了什么？</w:t>
      </w:r>
      <w:r>
        <w:rPr>
          <w:lang w:eastAsia="zh-CN"/>
        </w:rPr>
        <w:t>_______________________________________________________</w:t>
      </w:r>
    </w:p>
    <w:p w:rsidR="00242987" w:rsidRDefault="00242987" w:rsidP="00242987">
      <w:pPr>
        <w:spacing w:line="360" w:lineRule="auto"/>
        <w:rPr>
          <w:lang w:eastAsia="zh-CN"/>
        </w:rPr>
      </w:pPr>
    </w:p>
    <w:p w:rsidR="00242987" w:rsidRDefault="00242987" w:rsidP="00242987">
      <w:pPr>
        <w:pStyle w:val="Footer"/>
        <w:tabs>
          <w:tab w:val="left" w:pos="720"/>
        </w:tabs>
        <w:spacing w:line="360" w:lineRule="auto"/>
      </w:pPr>
      <w:r>
        <w:t>20.</w:t>
      </w:r>
      <w:r>
        <w:tab/>
        <w:t>(John</w:t>
      </w:r>
      <w:r>
        <w:rPr>
          <w:rFonts w:hint="eastAsia"/>
        </w:rPr>
        <w:t>约翰</w:t>
      </w:r>
      <w:r>
        <w:t xml:space="preserve">20:31) Why did John write and record the things in this book? </w:t>
      </w:r>
      <w:r>
        <w:rPr>
          <w:rFonts w:hint="eastAsia"/>
        </w:rPr>
        <w:t>为什么约翰写这本书？</w:t>
      </w:r>
      <w:r>
        <w:t>___________________________________________________________________________</w:t>
      </w:r>
    </w:p>
    <w:p w:rsidR="00242987" w:rsidRDefault="00242987" w:rsidP="00242987">
      <w:pPr>
        <w:pStyle w:val="Footer"/>
        <w:tabs>
          <w:tab w:val="left" w:pos="720"/>
        </w:tabs>
        <w:spacing w:line="360" w:lineRule="auto"/>
      </w:pPr>
      <w:r>
        <w:t>21.</w:t>
      </w:r>
      <w:r>
        <w:tab/>
        <w:t>(John</w:t>
      </w:r>
      <w:r>
        <w:rPr>
          <w:rFonts w:hint="eastAsia"/>
        </w:rPr>
        <w:t>约翰</w:t>
      </w:r>
      <w:r>
        <w:t xml:space="preserve">10:28) </w:t>
      </w:r>
      <w:proofErr w:type="gramStart"/>
      <w:r>
        <w:t>Is</w:t>
      </w:r>
      <w:proofErr w:type="gramEnd"/>
      <w:r>
        <w:t xml:space="preserve"> eternal life a free gift, or is it something one can work for and earn? </w:t>
      </w:r>
      <w:r>
        <w:rPr>
          <w:rFonts w:hint="eastAsia"/>
        </w:rPr>
        <w:t>永生是一个免费的礼物吗？或者你能用工作赚取永生吗？</w:t>
      </w:r>
      <w:r>
        <w:t>_________________________________</w:t>
      </w:r>
    </w:p>
    <w:p w:rsidR="00242987" w:rsidRDefault="00242987" w:rsidP="00242987">
      <w:pPr>
        <w:spacing w:line="360" w:lineRule="auto"/>
        <w:jc w:val="center"/>
      </w:pPr>
    </w:p>
    <w:p w:rsidR="00242987" w:rsidRDefault="00242987" w:rsidP="00242987">
      <w:pPr>
        <w:pStyle w:val="Heading1"/>
        <w:tabs>
          <w:tab w:val="clear" w:pos="204"/>
          <w:tab w:val="left" w:pos="720"/>
        </w:tabs>
        <w:spacing w:line="360" w:lineRule="auto"/>
        <w:rPr>
          <w:rFonts w:eastAsia="SimSun"/>
        </w:rPr>
      </w:pPr>
      <w:r>
        <w:rPr>
          <w:rFonts w:eastAsia="SimSun"/>
        </w:rPr>
        <w:t xml:space="preserve">POINT TO </w:t>
      </w:r>
      <w:proofErr w:type="spellStart"/>
      <w:r>
        <w:rPr>
          <w:rFonts w:eastAsia="SimSun"/>
        </w:rPr>
        <w:t>PONDER</w:t>
      </w:r>
      <w:r>
        <w:rPr>
          <w:rFonts w:eastAsia="SimSun" w:hint="eastAsia"/>
        </w:rPr>
        <w:t>有事要考虑</w:t>
      </w:r>
      <w:proofErr w:type="spellEnd"/>
    </w:p>
    <w:p w:rsidR="00242987" w:rsidRDefault="00242987" w:rsidP="00242987">
      <w:pPr>
        <w:spacing w:line="360" w:lineRule="auto"/>
        <w:jc w:val="center"/>
        <w:rPr>
          <w:sz w:val="24"/>
        </w:rPr>
      </w:pPr>
    </w:p>
    <w:p w:rsidR="00242987" w:rsidRDefault="00242987" w:rsidP="00242987">
      <w:pPr>
        <w:spacing w:line="360" w:lineRule="auto"/>
        <w:jc w:val="center"/>
      </w:pPr>
      <w:r>
        <w:t>“For the wages of sin is death, but the gift of God is eternal life</w:t>
      </w:r>
    </w:p>
    <w:p w:rsidR="00242987" w:rsidRDefault="00242987" w:rsidP="00242987">
      <w:pPr>
        <w:spacing w:line="360" w:lineRule="auto"/>
        <w:jc w:val="center"/>
      </w:pPr>
      <w:proofErr w:type="gramStart"/>
      <w:r>
        <w:t>through</w:t>
      </w:r>
      <w:proofErr w:type="gramEnd"/>
      <w:r>
        <w:t xml:space="preserve"> Jesus Christ our Lord”  (Romans 6:23).</w:t>
      </w:r>
    </w:p>
    <w:p w:rsidR="00242987" w:rsidRDefault="00242987" w:rsidP="00242987">
      <w:pPr>
        <w:spacing w:line="360" w:lineRule="auto"/>
        <w:jc w:val="center"/>
        <w:rPr>
          <w:lang w:eastAsia="zh-CN"/>
        </w:rPr>
      </w:pPr>
      <w:r>
        <w:rPr>
          <w:rFonts w:hint="eastAsia"/>
          <w:lang w:eastAsia="zh-CN"/>
        </w:rPr>
        <w:t>因为罪的代价是死亡，但上帝的恩赐是通过耶稣基督我们的主而得以永生</w:t>
      </w:r>
      <w:r>
        <w:rPr>
          <w:lang w:eastAsia="zh-CN"/>
        </w:rPr>
        <w:t xml:space="preserve"> - </w:t>
      </w:r>
      <w:r>
        <w:rPr>
          <w:rFonts w:hint="eastAsia"/>
          <w:lang w:eastAsia="zh-CN"/>
        </w:rPr>
        <w:t>罗马书</w:t>
      </w:r>
      <w:r>
        <w:rPr>
          <w:lang w:eastAsia="zh-CN"/>
        </w:rPr>
        <w:t xml:space="preserve">6:23 </w:t>
      </w:r>
    </w:p>
    <w:p w:rsidR="00242987" w:rsidRDefault="00242987" w:rsidP="00242987">
      <w:pPr>
        <w:spacing w:line="360" w:lineRule="auto"/>
        <w:rPr>
          <w:lang w:eastAsia="zh-CN"/>
        </w:rPr>
      </w:pPr>
    </w:p>
    <w:p w:rsidR="00242987" w:rsidRDefault="00242987" w:rsidP="00242987">
      <w:pPr>
        <w:spacing w:line="360" w:lineRule="auto"/>
      </w:pPr>
      <w:r>
        <w:t xml:space="preserve">Have you received this gift? </w:t>
      </w:r>
      <w:proofErr w:type="spellStart"/>
      <w:r>
        <w:rPr>
          <w:rFonts w:hint="eastAsia"/>
        </w:rPr>
        <w:t>你收到这份礼物吗</w:t>
      </w:r>
      <w:proofErr w:type="spellEnd"/>
      <w:r>
        <w:rPr>
          <w:rFonts w:hint="eastAsia"/>
        </w:rPr>
        <w:t>？</w:t>
      </w:r>
      <w:r>
        <w:t>_________________________________________</w:t>
      </w:r>
    </w:p>
    <w:p w:rsidR="00242987" w:rsidRDefault="00242987" w:rsidP="00242987">
      <w:pPr>
        <w:spacing w:line="360" w:lineRule="auto"/>
        <w:jc w:val="center"/>
        <w:rPr>
          <w:sz w:val="24"/>
        </w:rPr>
      </w:pPr>
    </w:p>
    <w:p w:rsidR="00242987" w:rsidRDefault="00242987" w:rsidP="00242987">
      <w:pPr>
        <w:spacing w:line="360" w:lineRule="auto"/>
        <w:jc w:val="center"/>
        <w:rPr>
          <w:sz w:val="24"/>
        </w:rPr>
      </w:pPr>
    </w:p>
    <w:p w:rsidR="00242987" w:rsidRDefault="00242987" w:rsidP="00242987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MEMORY VERSE FOR SECTION </w:t>
      </w:r>
      <w:proofErr w:type="gramStart"/>
      <w:r>
        <w:rPr>
          <w:sz w:val="24"/>
        </w:rPr>
        <w:t>ONE</w:t>
      </w:r>
      <w:proofErr w:type="gramEnd"/>
      <w:r>
        <w:rPr>
          <w:sz w:val="24"/>
        </w:rPr>
        <w:t xml:space="preserve"> IS JOHN 3:16</w:t>
      </w:r>
    </w:p>
    <w:p w:rsidR="00242987" w:rsidRDefault="00242987" w:rsidP="00242987">
      <w:pPr>
        <w:spacing w:line="360" w:lineRule="auto"/>
        <w:jc w:val="center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你应该记住的经文是约翰福音</w:t>
      </w:r>
      <w:r>
        <w:rPr>
          <w:sz w:val="24"/>
          <w:lang w:eastAsia="zh-CN"/>
        </w:rPr>
        <w:t>3:16</w:t>
      </w:r>
    </w:p>
    <w:p w:rsidR="00242987" w:rsidRDefault="00242987" w:rsidP="00242987">
      <w:pPr>
        <w:spacing w:line="360" w:lineRule="auto"/>
        <w:rPr>
          <w:b/>
          <w:sz w:val="32"/>
          <w:lang w:eastAsia="zh-CN"/>
        </w:rPr>
      </w:pPr>
    </w:p>
    <w:p w:rsidR="00242987" w:rsidRDefault="00242987" w:rsidP="00242987">
      <w:pPr>
        <w:spacing w:line="360" w:lineRule="auto"/>
        <w:rPr>
          <w:b/>
          <w:sz w:val="32"/>
          <w:lang w:eastAsia="zh-CN"/>
        </w:rPr>
      </w:pPr>
    </w:p>
    <w:p w:rsidR="00980A7A" w:rsidRDefault="00980A7A">
      <w:pPr>
        <w:rPr>
          <w:lang w:eastAsia="zh-CN"/>
        </w:rPr>
      </w:pPr>
    </w:p>
    <w:sectPr w:rsidR="00980A7A" w:rsidSect="0024298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1B"/>
    <w:rsid w:val="00242987"/>
    <w:rsid w:val="00980A7A"/>
    <w:rsid w:val="00CF661B"/>
    <w:rsid w:val="00D6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E9C31"/>
  <w15:chartTrackingRefBased/>
  <w15:docId w15:val="{1A495B96-96C2-4158-BF13-A744B79A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987"/>
    <w:pPr>
      <w:spacing w:after="0" w:line="240" w:lineRule="auto"/>
    </w:pPr>
    <w:rPr>
      <w:rFonts w:ascii="Times New Roman" w:eastAsia="SimSun" w:hAnsi="Times New Roman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42987"/>
    <w:pPr>
      <w:keepNext/>
      <w:tabs>
        <w:tab w:val="left" w:pos="204"/>
      </w:tabs>
      <w:jc w:val="center"/>
      <w:outlineLvl w:val="0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987"/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paragraph" w:styleId="Footer">
    <w:name w:val="footer"/>
    <w:basedOn w:val="Normal"/>
    <w:link w:val="FooterChar"/>
    <w:semiHidden/>
    <w:unhideWhenUsed/>
    <w:rsid w:val="002429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42987"/>
    <w:rPr>
      <w:rFonts w:ascii="Times New Roman" w:eastAsia="SimSun" w:hAnsi="Times New Roman" w:cs="Times New Roman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2987"/>
    <w:rPr>
      <w:rFonts w:ascii="Calibri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2987"/>
    <w:rPr>
      <w:rFonts w:ascii="Calibri" w:eastAsia="SimSun" w:hAnsi="Calibri" w:cs="Times New Roman"/>
      <w:szCs w:val="21"/>
    </w:rPr>
  </w:style>
  <w:style w:type="paragraph" w:customStyle="1" w:styleId="TxBrp1">
    <w:name w:val="TxBr_p1"/>
    <w:basedOn w:val="Normal"/>
    <w:rsid w:val="00242987"/>
    <w:pPr>
      <w:tabs>
        <w:tab w:val="left" w:pos="918"/>
      </w:tabs>
      <w:autoSpaceDE w:val="0"/>
      <w:autoSpaceDN w:val="0"/>
      <w:adjustRightInd w:val="0"/>
      <w:spacing w:line="255" w:lineRule="atLeast"/>
      <w:ind w:left="527"/>
    </w:pPr>
    <w:rPr>
      <w:sz w:val="20"/>
      <w:szCs w:val="24"/>
    </w:rPr>
  </w:style>
  <w:style w:type="paragraph" w:customStyle="1" w:styleId="verse">
    <w:name w:val="verse"/>
    <w:basedOn w:val="Normal"/>
    <w:rsid w:val="00242987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text">
    <w:name w:val="text"/>
    <w:rsid w:val="00242987"/>
  </w:style>
  <w:style w:type="character" w:customStyle="1" w:styleId="passage-display-bcv">
    <w:name w:val="passage-display-bcv"/>
    <w:rsid w:val="00242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881</Words>
  <Characters>5024</Characters>
  <Application>Microsoft Office Word</Application>
  <DocSecurity>0</DocSecurity>
  <Lines>41</Lines>
  <Paragraphs>11</Paragraphs>
  <ScaleCrop>false</ScaleCrop>
  <Company>Dalat International School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Kilgo, Patrick</dc:creator>
  <cp:keywords/>
  <dc:description/>
  <cp:lastModifiedBy>Kilgo, Patrick</cp:lastModifiedBy>
  <cp:revision>4</cp:revision>
  <dcterms:created xsi:type="dcterms:W3CDTF">2018-09-27T06:34:00Z</dcterms:created>
  <dcterms:modified xsi:type="dcterms:W3CDTF">2018-10-02T23:10:00Z</dcterms:modified>
</cp:coreProperties>
</file>